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31B" w:rsidRDefault="009B437D" w:rsidP="00083E4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7ED75FA3" wp14:editId="277CDBAA">
            <wp:simplePos x="0" y="0"/>
            <wp:positionH relativeFrom="margin">
              <wp:posOffset>847725</wp:posOffset>
            </wp:positionH>
            <wp:positionV relativeFrom="margin">
              <wp:posOffset>134620</wp:posOffset>
            </wp:positionV>
            <wp:extent cx="1877695" cy="492125"/>
            <wp:effectExtent l="0" t="0" r="8255" b="3175"/>
            <wp:wrapSquare wrapText="bothSides"/>
            <wp:docPr id="2" name="Рисунок 2" descr="лого ЭКАН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ЭКАН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A8E" w:rsidRPr="00535E6F">
        <w:rPr>
          <w:rFonts w:ascii="Times New Roman" w:hAnsi="Times New Roman" w:cs="Times New Roman"/>
          <w:noProof/>
          <w:color w:val="365F91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0322F77E" wp14:editId="6F7D5B69">
            <wp:simplePos x="0" y="0"/>
            <wp:positionH relativeFrom="page">
              <wp:posOffset>6036945</wp:posOffset>
            </wp:positionH>
            <wp:positionV relativeFrom="page">
              <wp:posOffset>1036320</wp:posOffset>
            </wp:positionV>
            <wp:extent cx="1369060" cy="878840"/>
            <wp:effectExtent l="0" t="0" r="2540" b="0"/>
            <wp:wrapTight wrapText="bothSides">
              <wp:wrapPolygon edited="0">
                <wp:start x="0" y="0"/>
                <wp:lineTo x="0" y="21069"/>
                <wp:lineTo x="21340" y="21069"/>
                <wp:lineTo x="21340" y="0"/>
                <wp:lineTo x="0" y="0"/>
              </wp:wrapPolygon>
            </wp:wrapTight>
            <wp:docPr id="12" name="Рисунок 12" descr="A-22 MicroTec plus_with wet dispersion unit_different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-22 MicroTec plus_with wet dispersion unit_different 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9F8" w:rsidRPr="006D531B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728C5A8" wp14:editId="323387D6">
            <wp:simplePos x="0" y="0"/>
            <wp:positionH relativeFrom="column">
              <wp:posOffset>4170680</wp:posOffset>
            </wp:positionH>
            <wp:positionV relativeFrom="paragraph">
              <wp:posOffset>94615</wp:posOffset>
            </wp:positionV>
            <wp:extent cx="817245" cy="533400"/>
            <wp:effectExtent l="0" t="0" r="1905" b="0"/>
            <wp:wrapSquare wrapText="right"/>
            <wp:docPr id="1" name="Рисунок 1" descr="Описание: log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logo_n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9F8"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7DEEF35B" wp14:editId="52FAE95C">
            <wp:simplePos x="0" y="0"/>
            <wp:positionH relativeFrom="column">
              <wp:posOffset>2811780</wp:posOffset>
            </wp:positionH>
            <wp:positionV relativeFrom="paragraph">
              <wp:posOffset>175895</wp:posOffset>
            </wp:positionV>
            <wp:extent cx="1143000" cy="450850"/>
            <wp:effectExtent l="0" t="0" r="0" b="6350"/>
            <wp:wrapTopAndBottom/>
            <wp:docPr id="6" name="Рисунок 6" descr="LOGO_FLAT_BLACK_PNG_FORMAT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LAT_BLACK_PNG_FORMAT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9F8">
        <w:rPr>
          <w:noProof/>
        </w:rPr>
        <w:drawing>
          <wp:anchor distT="0" distB="0" distL="114300" distR="114300" simplePos="0" relativeHeight="251666432" behindDoc="0" locked="0" layoutInCell="1" allowOverlap="1" wp14:anchorId="59AF5931" wp14:editId="36FD9D7E">
            <wp:simplePos x="0" y="0"/>
            <wp:positionH relativeFrom="column">
              <wp:posOffset>4987290</wp:posOffset>
            </wp:positionH>
            <wp:positionV relativeFrom="paragraph">
              <wp:posOffset>22860</wp:posOffset>
            </wp:positionV>
            <wp:extent cx="1880870" cy="603250"/>
            <wp:effectExtent l="0" t="0" r="5080" b="635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4CF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A8FCBCE" wp14:editId="398A804B">
            <wp:simplePos x="0" y="0"/>
            <wp:positionH relativeFrom="column">
              <wp:posOffset>-182880</wp:posOffset>
            </wp:positionH>
            <wp:positionV relativeFrom="paragraph">
              <wp:posOffset>-635</wp:posOffset>
            </wp:positionV>
            <wp:extent cx="972820" cy="972820"/>
            <wp:effectExtent l="0" t="0" r="0" b="0"/>
            <wp:wrapTight wrapText="bothSides">
              <wp:wrapPolygon edited="0">
                <wp:start x="0" y="0"/>
                <wp:lineTo x="0" y="21149"/>
                <wp:lineTo x="21149" y="21149"/>
                <wp:lineTo x="21149" y="0"/>
                <wp:lineTo x="0" y="0"/>
              </wp:wrapPolygon>
            </wp:wrapTight>
            <wp:docPr id="5" name="Рисунок 5" descr="C:\Users\oao1\AppData\Local\Microsoft\Windows\Temporary Internet Files\Content.IE5\577QXVD8\сайт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o1\AppData\Local\Microsoft\Windows\Temporary Internet Files\Content.IE5\577QXVD8\сайт лог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E41" w:rsidRPr="00535E6F" w:rsidRDefault="00083E41" w:rsidP="00083E4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35E6F">
        <w:rPr>
          <w:rFonts w:ascii="Times New Roman" w:hAnsi="Times New Roman" w:cs="Times New Roman"/>
          <w:b/>
          <w:color w:val="000000"/>
          <w:sz w:val="24"/>
          <w:szCs w:val="24"/>
        </w:rPr>
        <w:t>ПРИГЛАШЕНИЕ</w:t>
      </w:r>
    </w:p>
    <w:p w:rsidR="00380350" w:rsidRPr="00535E6F" w:rsidRDefault="00661341" w:rsidP="00380350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79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0028DE8" wp14:editId="4D0AA42B">
            <wp:simplePos x="0" y="0"/>
            <wp:positionH relativeFrom="column">
              <wp:posOffset>5666105</wp:posOffset>
            </wp:positionH>
            <wp:positionV relativeFrom="paragraph">
              <wp:posOffset>160655</wp:posOffset>
            </wp:positionV>
            <wp:extent cx="1303020" cy="976630"/>
            <wp:effectExtent l="0" t="0" r="0" b="0"/>
            <wp:wrapSquare wrapText="bothSides"/>
            <wp:docPr id="4" name="Рисунок 4" descr="http://www.ekan.spb.ru/pich/infraskan-315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kan.spb.ru/pich/infraskan-3150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350" w:rsidRPr="00535E6F">
        <w:rPr>
          <w:rFonts w:ascii="Times New Roman" w:hAnsi="Times New Roman" w:cs="Times New Roman"/>
          <w:bCs/>
          <w:color w:val="000000"/>
          <w:sz w:val="24"/>
          <w:szCs w:val="24"/>
        </w:rPr>
        <w:t>Уважаемые дамы и господа!</w:t>
      </w:r>
    </w:p>
    <w:p w:rsidR="00CE4FD3" w:rsidRPr="008C797B" w:rsidRDefault="00CE4FD3" w:rsidP="00CE4FD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797B">
        <w:rPr>
          <w:rFonts w:ascii="Times New Roman" w:eastAsia="Calibri" w:hAnsi="Times New Roman" w:cs="Times New Roman"/>
          <w:bCs/>
          <w:sz w:val="24"/>
          <w:szCs w:val="24"/>
        </w:rPr>
        <w:t xml:space="preserve">ФГБОУ </w:t>
      </w:r>
      <w:proofErr w:type="gramStart"/>
      <w:r w:rsidRPr="008C797B">
        <w:rPr>
          <w:rFonts w:ascii="Times New Roman" w:eastAsia="Calibri" w:hAnsi="Times New Roman" w:cs="Times New Roman"/>
          <w:bCs/>
          <w:sz w:val="24"/>
          <w:szCs w:val="24"/>
        </w:rPr>
        <w:t>ВО</w:t>
      </w:r>
      <w:proofErr w:type="gramEnd"/>
      <w:r w:rsidRPr="008C797B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Pr="008C797B">
        <w:rPr>
          <w:rFonts w:ascii="Times New Roman" w:hAnsi="Times New Roman" w:cs="Times New Roman"/>
          <w:color w:val="161615"/>
          <w:sz w:val="24"/>
          <w:szCs w:val="24"/>
        </w:rPr>
        <w:t xml:space="preserve">«Дальневосточный государственный аграрный университет» </w:t>
      </w:r>
      <w:r w:rsidRPr="008C797B">
        <w:rPr>
          <w:rFonts w:ascii="Times New Roman" w:hAnsi="Times New Roman" w:cs="Times New Roman"/>
          <w:color w:val="000000"/>
          <w:sz w:val="24"/>
          <w:szCs w:val="24"/>
        </w:rPr>
        <w:t xml:space="preserve">при участии компаний </w:t>
      </w:r>
      <w:r w:rsidRPr="008C797B">
        <w:rPr>
          <w:rFonts w:ascii="Times New Roman" w:hAnsi="Times New Roman" w:cs="Times New Roman"/>
          <w:color w:val="000000"/>
          <w:sz w:val="24"/>
          <w:szCs w:val="24"/>
          <w:lang w:val="en-US"/>
        </w:rPr>
        <w:t>Fritsch</w:t>
      </w:r>
      <w:r w:rsidRPr="008C797B">
        <w:rPr>
          <w:rFonts w:ascii="Times New Roman" w:hAnsi="Times New Roman" w:cs="Times New Roman"/>
          <w:color w:val="000000"/>
          <w:sz w:val="24"/>
          <w:szCs w:val="24"/>
        </w:rPr>
        <w:t xml:space="preserve"> (Германия), </w:t>
      </w:r>
      <w:proofErr w:type="spellStart"/>
      <w:r w:rsidR="00370588" w:rsidRPr="00370588">
        <w:rPr>
          <w:rFonts w:ascii="Times New Roman" w:hAnsi="Times New Roman" w:cs="Times New Roman"/>
          <w:color w:val="000000"/>
          <w:sz w:val="24"/>
          <w:szCs w:val="24"/>
          <w:lang w:val="en-US"/>
        </w:rPr>
        <w:t>Leco</w:t>
      </w:r>
      <w:proofErr w:type="spellEnd"/>
      <w:r w:rsidR="00370588" w:rsidRPr="00370588">
        <w:rPr>
          <w:rFonts w:ascii="Times New Roman" w:hAnsi="Times New Roman" w:cs="Times New Roman"/>
          <w:color w:val="000000"/>
          <w:sz w:val="24"/>
          <w:szCs w:val="24"/>
        </w:rPr>
        <w:t xml:space="preserve"> (США),</w:t>
      </w:r>
      <w:r w:rsidRPr="008C797B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8C797B">
        <w:rPr>
          <w:rFonts w:ascii="Times New Roman" w:hAnsi="Times New Roman" w:cs="Times New Roman"/>
          <w:color w:val="000000"/>
          <w:sz w:val="24"/>
          <w:szCs w:val="24"/>
        </w:rPr>
        <w:t>Экан</w:t>
      </w:r>
      <w:proofErr w:type="spellEnd"/>
      <w:r w:rsidRPr="008C797B">
        <w:rPr>
          <w:rFonts w:ascii="Times New Roman" w:hAnsi="Times New Roman" w:cs="Times New Roman"/>
          <w:color w:val="000000"/>
          <w:sz w:val="24"/>
          <w:szCs w:val="24"/>
        </w:rPr>
        <w:t>» (Санкт-Петербург)  и ПТФ «Корпус» (Владивосток) имеют честь пригласить на научно-практический семинар</w:t>
      </w:r>
    </w:p>
    <w:p w:rsidR="00CE4FD3" w:rsidRPr="00535E6F" w:rsidRDefault="00801A8E" w:rsidP="00CE4FD3">
      <w:pPr>
        <w:ind w:left="-142" w:firstLine="568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3785A83" wp14:editId="4B353BF7">
            <wp:simplePos x="0" y="0"/>
            <wp:positionH relativeFrom="column">
              <wp:posOffset>5707380</wp:posOffset>
            </wp:positionH>
            <wp:positionV relativeFrom="paragraph">
              <wp:posOffset>229235</wp:posOffset>
            </wp:positionV>
            <wp:extent cx="949325" cy="1066800"/>
            <wp:effectExtent l="0" t="0" r="3175" b="0"/>
            <wp:wrapTight wrapText="bothSides">
              <wp:wrapPolygon edited="0">
                <wp:start x="9536" y="0"/>
                <wp:lineTo x="1300" y="1929"/>
                <wp:lineTo x="0" y="2700"/>
                <wp:lineTo x="0" y="15429"/>
                <wp:lineTo x="3468" y="18514"/>
                <wp:lineTo x="8669" y="20443"/>
                <wp:lineTo x="11703" y="21214"/>
                <wp:lineTo x="19938" y="21214"/>
                <wp:lineTo x="21239" y="18514"/>
                <wp:lineTo x="21239" y="386"/>
                <wp:lineTo x="20372" y="0"/>
                <wp:lineTo x="11270" y="0"/>
                <wp:lineTo x="9536" y="0"/>
              </wp:wrapPolygon>
            </wp:wrapTight>
            <wp:docPr id="7" name="Рисунок 7" descr="Описание: Sulfur and Carbon Analysis by Combu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Sulfur and Carbon Analysis by Combus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FD3" w:rsidRPr="00535E6F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«Оборудование для </w:t>
      </w:r>
      <w:proofErr w:type="spellStart"/>
      <w:r w:rsidR="00720748">
        <w:rPr>
          <w:rFonts w:ascii="Times New Roman" w:hAnsi="Times New Roman" w:cs="Times New Roman"/>
          <w:b/>
          <w:color w:val="000000"/>
          <w:sz w:val="36"/>
          <w:szCs w:val="36"/>
        </w:rPr>
        <w:t>пробоподг</w:t>
      </w:r>
      <w:r w:rsidR="00F15C0C">
        <w:rPr>
          <w:rFonts w:ascii="Times New Roman" w:hAnsi="Times New Roman" w:cs="Times New Roman"/>
          <w:b/>
          <w:color w:val="000000"/>
          <w:sz w:val="36"/>
          <w:szCs w:val="36"/>
        </w:rPr>
        <w:t>отовки</w:t>
      </w:r>
      <w:proofErr w:type="spellEnd"/>
      <w:r w:rsidR="00F15C0C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и исследований руд, почв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ы</w:t>
      </w:r>
      <w:r w:rsidR="0072074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и </w:t>
      </w:r>
      <w:r w:rsidR="00CE4FD3" w:rsidRPr="00535E6F">
        <w:rPr>
          <w:rFonts w:ascii="Times New Roman" w:hAnsi="Times New Roman" w:cs="Times New Roman"/>
          <w:b/>
          <w:color w:val="000000"/>
          <w:sz w:val="36"/>
          <w:szCs w:val="36"/>
        </w:rPr>
        <w:t>зерна»</w:t>
      </w:r>
      <w:r w:rsidR="00535E6F" w:rsidRPr="00535E6F">
        <w:rPr>
          <w:rFonts w:ascii="Times New Roman" w:hAnsi="Times New Roman" w:cs="Times New Roman"/>
          <w:noProof/>
          <w:color w:val="365F91"/>
          <w:sz w:val="36"/>
          <w:szCs w:val="36"/>
        </w:rPr>
        <w:t xml:space="preserve"> </w:t>
      </w:r>
    </w:p>
    <w:p w:rsidR="00CE4FD3" w:rsidRPr="00535E6F" w:rsidRDefault="00CE4FD3" w:rsidP="008C797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35E6F">
        <w:rPr>
          <w:rFonts w:ascii="Times New Roman" w:hAnsi="Times New Roman" w:cs="Times New Roman"/>
          <w:b/>
          <w:color w:val="000000"/>
          <w:sz w:val="24"/>
          <w:szCs w:val="24"/>
        </w:rPr>
        <w:t>Дата проведения:</w:t>
      </w:r>
      <w:r w:rsidRPr="00535E6F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0648E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35E6F">
        <w:rPr>
          <w:rFonts w:ascii="Times New Roman" w:hAnsi="Times New Roman" w:cs="Times New Roman"/>
          <w:color w:val="000000"/>
          <w:sz w:val="24"/>
          <w:szCs w:val="24"/>
        </w:rPr>
        <w:t xml:space="preserve"> сентября 2019 г (</w:t>
      </w:r>
      <w:r w:rsidR="000648EE">
        <w:rPr>
          <w:rFonts w:ascii="Times New Roman" w:hAnsi="Times New Roman" w:cs="Times New Roman"/>
          <w:color w:val="000000"/>
          <w:sz w:val="24"/>
          <w:szCs w:val="24"/>
        </w:rPr>
        <w:t>четверг</w:t>
      </w:r>
      <w:r w:rsidRPr="00535E6F">
        <w:rPr>
          <w:rFonts w:ascii="Times New Roman" w:hAnsi="Times New Roman" w:cs="Times New Roman"/>
          <w:color w:val="000000"/>
          <w:sz w:val="24"/>
          <w:szCs w:val="24"/>
        </w:rPr>
        <w:t>) начало в 10:00</w:t>
      </w:r>
    </w:p>
    <w:p w:rsidR="000648EE" w:rsidRDefault="00535E6F" w:rsidP="008C797B">
      <w:pPr>
        <w:pStyle w:val="a4"/>
        <w:rPr>
          <w:b/>
        </w:rPr>
      </w:pPr>
      <w:r w:rsidRPr="00535E6F">
        <w:rPr>
          <w:noProof/>
        </w:rPr>
        <w:drawing>
          <wp:anchor distT="0" distB="0" distL="114300" distR="114300" simplePos="0" relativeHeight="251663360" behindDoc="0" locked="0" layoutInCell="1" allowOverlap="1" wp14:anchorId="30E33A2A" wp14:editId="183B1B14">
            <wp:simplePos x="0" y="0"/>
            <wp:positionH relativeFrom="column">
              <wp:posOffset>5665470</wp:posOffset>
            </wp:positionH>
            <wp:positionV relativeFrom="paragraph">
              <wp:posOffset>233045</wp:posOffset>
            </wp:positionV>
            <wp:extent cx="1205230" cy="903605"/>
            <wp:effectExtent l="0" t="0" r="0" b="0"/>
            <wp:wrapSquare wrapText="bothSides"/>
            <wp:docPr id="3" name="Рисунок 3" descr="http://www.ekan.spb.ru/pich/melnitsa-vyuga-3m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kan.spb.ru/pich/melnitsa-vyuga-3m/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FD3" w:rsidRPr="00535E6F">
        <w:rPr>
          <w:b/>
          <w:color w:val="000000"/>
        </w:rPr>
        <w:t>Место проведения:</w:t>
      </w:r>
      <w:r w:rsidR="00CE4FD3" w:rsidRPr="00535E6F">
        <w:rPr>
          <w:color w:val="000000"/>
        </w:rPr>
        <w:t xml:space="preserve"> </w:t>
      </w:r>
      <w:r w:rsidR="0072362A" w:rsidRPr="0072362A">
        <w:rPr>
          <w:color w:val="000000"/>
        </w:rPr>
        <w:t>«Д</w:t>
      </w:r>
      <w:r w:rsidR="0072362A">
        <w:rPr>
          <w:color w:val="000000"/>
        </w:rPr>
        <w:t>альневосточный  государственный</w:t>
      </w:r>
      <w:r w:rsidR="0072362A" w:rsidRPr="0072362A">
        <w:rPr>
          <w:color w:val="000000"/>
        </w:rPr>
        <w:t xml:space="preserve"> </w:t>
      </w:r>
      <w:r w:rsidR="0072362A">
        <w:rPr>
          <w:color w:val="000000"/>
        </w:rPr>
        <w:t>аграрный университет</w:t>
      </w:r>
      <w:r w:rsidR="0072362A" w:rsidRPr="0072362A">
        <w:rPr>
          <w:color w:val="000000"/>
        </w:rPr>
        <w:t>»</w:t>
      </w:r>
      <w:r w:rsidR="0072362A">
        <w:rPr>
          <w:color w:val="000000"/>
        </w:rPr>
        <w:t xml:space="preserve"> </w:t>
      </w:r>
      <w:r w:rsidR="00CE4FD3" w:rsidRPr="00535E6F">
        <w:rPr>
          <w:color w:val="161615"/>
        </w:rPr>
        <w:t xml:space="preserve">г. Благовещенск, ул. </w:t>
      </w:r>
      <w:proofErr w:type="gramStart"/>
      <w:r w:rsidR="00CE4FD3" w:rsidRPr="00535E6F">
        <w:rPr>
          <w:color w:val="161615"/>
        </w:rPr>
        <w:t>Политехническая</w:t>
      </w:r>
      <w:proofErr w:type="gramEnd"/>
      <w:r w:rsidR="00CE4FD3" w:rsidRPr="00535E6F">
        <w:rPr>
          <w:color w:val="161615"/>
        </w:rPr>
        <w:t xml:space="preserve"> 86</w:t>
      </w:r>
      <w:r w:rsidR="00CE4FD3" w:rsidRPr="00535E6F">
        <w:rPr>
          <w:color w:val="000000"/>
        </w:rPr>
        <w:t xml:space="preserve">, </w:t>
      </w:r>
      <w:r w:rsidR="000648EE">
        <w:t>аудитории 100, учебный корпус 1</w:t>
      </w:r>
      <w:r w:rsidR="000648EE" w:rsidRPr="00535E6F">
        <w:rPr>
          <w:b/>
        </w:rPr>
        <w:t xml:space="preserve"> </w:t>
      </w:r>
    </w:p>
    <w:p w:rsidR="000648EE" w:rsidRDefault="000648EE" w:rsidP="000648EE">
      <w:pPr>
        <w:pStyle w:val="a4"/>
        <w:ind w:firstLine="375"/>
        <w:rPr>
          <w:b/>
        </w:rPr>
      </w:pPr>
    </w:p>
    <w:p w:rsidR="00083E41" w:rsidRPr="006D531B" w:rsidRDefault="00083E41" w:rsidP="000648EE">
      <w:pPr>
        <w:pStyle w:val="a4"/>
        <w:ind w:firstLine="375"/>
        <w:rPr>
          <w:b/>
        </w:rPr>
      </w:pPr>
      <w:r w:rsidRPr="00535E6F">
        <w:rPr>
          <w:b/>
        </w:rPr>
        <w:t>Программа семинара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92"/>
        <w:gridCol w:w="8436"/>
      </w:tblGrid>
      <w:tr w:rsidR="00C62B87" w:rsidRPr="00C62B87" w:rsidTr="00676034">
        <w:trPr>
          <w:trHeight w:val="471"/>
        </w:trPr>
        <w:tc>
          <w:tcPr>
            <w:tcW w:w="1592" w:type="dxa"/>
            <w:tcBorders>
              <w:bottom w:val="single" w:sz="4" w:space="0" w:color="auto"/>
            </w:tcBorders>
          </w:tcPr>
          <w:p w:rsidR="000353F6" w:rsidRPr="00C62B87" w:rsidRDefault="00B53F0A" w:rsidP="00B53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E41" w:rsidRPr="00C62B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11C5D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  <w:r w:rsidR="00FE395F" w:rsidRPr="00C62B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C3545" w:rsidRPr="00C62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3E41" w:rsidRPr="00C62B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C3545" w:rsidRPr="00C62B87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8436" w:type="dxa"/>
            <w:tcBorders>
              <w:bottom w:val="single" w:sz="4" w:space="0" w:color="auto"/>
            </w:tcBorders>
          </w:tcPr>
          <w:p w:rsidR="000353F6" w:rsidRPr="00FA3BAB" w:rsidRDefault="00083E41" w:rsidP="001C63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</w:t>
            </w:r>
          </w:p>
          <w:p w:rsidR="00823A08" w:rsidRPr="00FA3BAB" w:rsidRDefault="00823A08" w:rsidP="001C63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2B87" w:rsidRPr="00C62B87" w:rsidTr="00676034">
        <w:trPr>
          <w:trHeight w:val="434"/>
        </w:trPr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823A08" w:rsidRPr="00C62B87" w:rsidRDefault="00211C5D" w:rsidP="0082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  <w:r w:rsidR="00823A08" w:rsidRPr="00C62B87">
              <w:rPr>
                <w:rFonts w:ascii="Times New Roman" w:hAnsi="Times New Roman" w:cs="Times New Roman"/>
                <w:sz w:val="24"/>
                <w:szCs w:val="24"/>
              </w:rPr>
              <w:t>-10:10</w:t>
            </w:r>
          </w:p>
        </w:tc>
        <w:tc>
          <w:tcPr>
            <w:tcW w:w="8436" w:type="dxa"/>
            <w:tcBorders>
              <w:top w:val="single" w:sz="4" w:space="0" w:color="auto"/>
              <w:bottom w:val="single" w:sz="4" w:space="0" w:color="auto"/>
            </w:tcBorders>
          </w:tcPr>
          <w:p w:rsidR="00823A08" w:rsidRPr="00FA3BAB" w:rsidRDefault="00823A08" w:rsidP="001C63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Приветственное слово</w:t>
            </w:r>
          </w:p>
          <w:p w:rsidR="00CE4FD3" w:rsidRPr="00FA3BAB" w:rsidRDefault="00CE4FD3" w:rsidP="001C63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2B87" w:rsidRPr="00C62B87" w:rsidTr="00676034">
        <w:trPr>
          <w:trHeight w:val="435"/>
        </w:trPr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08526F" w:rsidRPr="00C62B87" w:rsidRDefault="0008526F" w:rsidP="006F2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10:10-10:</w:t>
            </w:r>
            <w:r w:rsidR="006F2A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6" w:type="dxa"/>
            <w:tcBorders>
              <w:top w:val="single" w:sz="4" w:space="0" w:color="auto"/>
              <w:bottom w:val="single" w:sz="4" w:space="0" w:color="auto"/>
            </w:tcBorders>
          </w:tcPr>
          <w:p w:rsidR="0008526F" w:rsidRPr="00C62B87" w:rsidRDefault="0008526F" w:rsidP="001C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для оценки качества зерна и почв.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 xml:space="preserve"> Грибова Марина Юрьевна (Владивосток)</w:t>
            </w:r>
          </w:p>
          <w:p w:rsidR="0008526F" w:rsidRPr="00C62B87" w:rsidRDefault="0008526F" w:rsidP="001C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C1" w:rsidRPr="00C62B87" w:rsidTr="00E62D18">
        <w:trPr>
          <w:trHeight w:val="2456"/>
        </w:trPr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792FC1" w:rsidRPr="00C62B87" w:rsidRDefault="00792FC1" w:rsidP="006F2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02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F2A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2902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F2A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6" w:type="dxa"/>
            <w:tcBorders>
              <w:top w:val="single" w:sz="4" w:space="0" w:color="auto"/>
              <w:bottom w:val="single" w:sz="4" w:space="0" w:color="auto"/>
            </w:tcBorders>
          </w:tcPr>
          <w:p w:rsidR="00792FC1" w:rsidRPr="00FA3BAB" w:rsidRDefault="00792FC1" w:rsidP="00533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3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ИК-анализатор ИНФРАСКАН-3150</w:t>
            </w:r>
          </w:p>
          <w:p w:rsidR="00E62D18" w:rsidRDefault="00792FC1" w:rsidP="005339E9">
            <w:pPr>
              <w:shd w:val="clear" w:color="auto" w:fill="FFFFFF"/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3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Определение содержания сырого протеина, сырой клетчатки, сырого жира, влаги и других показателей качества методом спектроскопии в ближней инфракрасной области на инфракрасных анализаторах серии ИНФРАСКАН. Нормативно-правовая база в России для использования метода </w:t>
            </w:r>
            <w:proofErr w:type="gramStart"/>
            <w:r w:rsidRPr="00FA3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ИК-спектроскопии</w:t>
            </w:r>
            <w:proofErr w:type="gramEnd"/>
            <w:r w:rsidRPr="00FA3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 оценке качества продукции (зерна и продуктов его переработки; масличных, кормов и сырья для их производства; молока и продуктов его переработки; майонеза и масла подсолнечного).</w:t>
            </w:r>
            <w:r w:rsidRPr="00C62B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Рутковская Татьяна Сергеевна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 xml:space="preserve"> (Санкт-Петербург)     </w:t>
            </w:r>
          </w:p>
          <w:p w:rsidR="00E62D18" w:rsidRPr="00C62B87" w:rsidRDefault="00E62D18" w:rsidP="005339E9">
            <w:pPr>
              <w:shd w:val="clear" w:color="auto" w:fill="FFFFFF"/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D18" w:rsidRPr="00C62B87" w:rsidTr="00E62D18">
        <w:trPr>
          <w:trHeight w:val="813"/>
        </w:trPr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E62D18" w:rsidRPr="00C62B87" w:rsidRDefault="00E62D18" w:rsidP="006F2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11:30-11:55</w:t>
            </w:r>
          </w:p>
        </w:tc>
        <w:tc>
          <w:tcPr>
            <w:tcW w:w="8436" w:type="dxa"/>
            <w:tcBorders>
              <w:top w:val="single" w:sz="4" w:space="0" w:color="auto"/>
              <w:bottom w:val="single" w:sz="4" w:space="0" w:color="auto"/>
            </w:tcBorders>
          </w:tcPr>
          <w:p w:rsidR="00E62D18" w:rsidRDefault="00E62D18" w:rsidP="005339E9">
            <w:pPr>
              <w:shd w:val="clear" w:color="auto" w:fill="FFFFFF"/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Мультиплексный скрининг кормов и зерновых культур на </w:t>
            </w:r>
            <w:proofErr w:type="spellStart"/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микотоксины</w:t>
            </w:r>
            <w:proofErr w:type="spellEnd"/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антибиотики и </w:t>
            </w:r>
            <w:proofErr w:type="spellStart"/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кокцидиостатики</w:t>
            </w:r>
            <w:proofErr w:type="spellEnd"/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7D58">
              <w:rPr>
                <w:rFonts w:ascii="Times New Roman" w:hAnsi="Times New Roman" w:cs="Times New Roman"/>
                <w:sz w:val="24"/>
                <w:szCs w:val="24"/>
              </w:rPr>
              <w:t>Суханов Роман Александрович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Квадрос-Био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(Москва)</w:t>
            </w:r>
          </w:p>
          <w:p w:rsidR="00E62D18" w:rsidRPr="00E62D18" w:rsidRDefault="00E62D18" w:rsidP="005339E9">
            <w:pPr>
              <w:shd w:val="clear" w:color="auto" w:fill="FFFFFF"/>
              <w:tabs>
                <w:tab w:val="left" w:pos="28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2D18" w:rsidRPr="00C62B87" w:rsidTr="00676034">
        <w:trPr>
          <w:trHeight w:val="572"/>
        </w:trPr>
        <w:tc>
          <w:tcPr>
            <w:tcW w:w="1592" w:type="dxa"/>
            <w:tcBorders>
              <w:top w:val="single" w:sz="4" w:space="0" w:color="auto"/>
            </w:tcBorders>
          </w:tcPr>
          <w:p w:rsidR="00E62D18" w:rsidRPr="00E62D18" w:rsidRDefault="00E62D18" w:rsidP="00E62D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8436" w:type="dxa"/>
            <w:tcBorders>
              <w:top w:val="single" w:sz="4" w:space="0" w:color="auto"/>
            </w:tcBorders>
          </w:tcPr>
          <w:p w:rsidR="00E62D18" w:rsidRPr="00FA3BAB" w:rsidRDefault="00E62D18" w:rsidP="00E62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Кофе-брейк и практическая часть</w:t>
            </w:r>
            <w:r w:rsidRPr="00FA3B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 и апробирования своих образцов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62D18" w:rsidRPr="00FA3BAB" w:rsidRDefault="00E62D18" w:rsidP="00E62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18" w:rsidRPr="00E62D18" w:rsidRDefault="00E62D18" w:rsidP="00E62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55E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Исследования качества зерна</w:t>
            </w:r>
            <w:r w:rsidRPr="00C565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оборудовании компан</w:t>
            </w:r>
            <w:proofErr w:type="gramStart"/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ии ООО</w:t>
            </w:r>
            <w:proofErr w:type="gramEnd"/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Экан</w:t>
            </w:r>
            <w:proofErr w:type="spellEnd"/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E62D18" w:rsidRPr="00C62B87" w:rsidRDefault="00E62D18" w:rsidP="005D61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eastAsia="Times New Roman" w:hAnsi="Times New Roman" w:cs="Times New Roman"/>
                <w:sz w:val="24"/>
                <w:szCs w:val="24"/>
              </w:rPr>
              <w:t>- Лабораторная Мельница Вьюга-3М;</w:t>
            </w:r>
          </w:p>
          <w:p w:rsidR="00E62D18" w:rsidRPr="00C62B87" w:rsidRDefault="00E62D18" w:rsidP="005D61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Установка измерительная, воздушно-тепловая АСЭШ-8-2;</w:t>
            </w:r>
          </w:p>
          <w:p w:rsidR="00E62D18" w:rsidRPr="0072362A" w:rsidRDefault="00E62D18" w:rsidP="005D61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Анализатор инфракрасный Инфраскан-3150</w:t>
            </w:r>
          </w:p>
          <w:p w:rsidR="00E62D18" w:rsidRPr="0072362A" w:rsidRDefault="00E62D18" w:rsidP="005D61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D18" w:rsidRPr="008B1928" w:rsidRDefault="00E62D18" w:rsidP="00E62D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19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 оборудования METTLER TOLEDO</w:t>
            </w:r>
          </w:p>
          <w:p w:rsidR="00E62D18" w:rsidRDefault="00E62D18" w:rsidP="00E62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B1928">
              <w:rPr>
                <w:rFonts w:ascii="Times New Roman" w:hAnsi="Times New Roman" w:cs="Times New Roman"/>
                <w:sz w:val="24"/>
                <w:szCs w:val="24"/>
              </w:rPr>
              <w:t>Титрато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METTLER TOLEDO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62D18" w:rsidRDefault="00E62D18" w:rsidP="00E62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>ортативный рН-метр</w:t>
            </w:r>
            <w:r>
              <w:t xml:space="preserve"> 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 xml:space="preserve">METTLER TOLEDO, </w:t>
            </w:r>
          </w:p>
          <w:p w:rsidR="00E62D18" w:rsidRPr="00E62D18" w:rsidRDefault="00E62D18" w:rsidP="00E62D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Электронный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>озатор</w:t>
            </w:r>
            <w:r>
              <w:t xml:space="preserve"> 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>METTLER TOLEDO</w:t>
            </w:r>
          </w:p>
          <w:p w:rsidR="00E62D18" w:rsidRPr="00C62B87" w:rsidRDefault="00E62D18" w:rsidP="005D6188">
            <w:pPr>
              <w:shd w:val="clear" w:color="auto" w:fill="FFFFFF"/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D18" w:rsidRPr="00C62B87" w:rsidTr="00E62D18">
        <w:trPr>
          <w:trHeight w:val="2760"/>
        </w:trPr>
        <w:tc>
          <w:tcPr>
            <w:tcW w:w="1592" w:type="dxa"/>
            <w:tcBorders>
              <w:bottom w:val="single" w:sz="4" w:space="0" w:color="auto"/>
            </w:tcBorders>
          </w:tcPr>
          <w:p w:rsidR="00E62D18" w:rsidRPr="00C62B87" w:rsidRDefault="00E62D18" w:rsidP="00FA3B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6" w:type="dxa"/>
            <w:tcBorders>
              <w:bottom w:val="single" w:sz="4" w:space="0" w:color="auto"/>
            </w:tcBorders>
          </w:tcPr>
          <w:p w:rsidR="00E62D18" w:rsidRPr="00FA3BAB" w:rsidRDefault="00E62D18" w:rsidP="00290272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мельницы: БОРЕЙ, ВЬЮГА для измельчения зерна. Подготовка проб при определении генетически модифицированных организмов на лабораторной мельнице ВЬЮГА-ГМО.</w:t>
            </w:r>
            <w:r w:rsidRPr="00FA3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62D18" w:rsidRPr="00FA3BAB" w:rsidRDefault="00E62D18" w:rsidP="00290272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Определение влаги образцов воздушно-тепловым методом с использованием воздушно-тепловых установок АСЭШ-8. </w:t>
            </w: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Автоматизация процесса измерений и обработки данных при определении влажности на Установках АСЭШ-8.</w:t>
            </w:r>
          </w:p>
          <w:p w:rsidR="00FA3BAB" w:rsidRDefault="00E62D18" w:rsidP="004467F5">
            <w:pPr>
              <w:shd w:val="clear" w:color="auto" w:fill="FFFFFF"/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3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Экспресс определение стекловидности зерна  и белизны муки с помощью электронного диафаноскопа ЯНТАРЬ-БЛИК, документирование и архивация результатов определения.</w:t>
            </w:r>
            <w:r w:rsidRPr="00C62B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Рутковская Татьяна Сергеевна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 xml:space="preserve"> (Санкт-Петербург) </w:t>
            </w:r>
          </w:p>
          <w:p w:rsidR="00E62D18" w:rsidRPr="00C62B87" w:rsidRDefault="00E62D18" w:rsidP="004467F5">
            <w:pPr>
              <w:shd w:val="clear" w:color="auto" w:fill="FFFFFF"/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2D18" w:rsidRPr="00C62B87" w:rsidTr="00E62D18">
        <w:trPr>
          <w:trHeight w:val="517"/>
        </w:trPr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E62D18" w:rsidRPr="00E62D18" w:rsidRDefault="00E62D18" w:rsidP="00FA3B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436" w:type="dxa"/>
            <w:tcBorders>
              <w:top w:val="single" w:sz="4" w:space="0" w:color="auto"/>
              <w:bottom w:val="single" w:sz="4" w:space="0" w:color="auto"/>
            </w:tcBorders>
          </w:tcPr>
          <w:p w:rsidR="00E62D18" w:rsidRPr="00E62D18" w:rsidRDefault="00E62D18" w:rsidP="00E62D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Современная лаборатория: Автоматизация лабораторного взвешивания, высокоточный экспресс-анализ для определения влажности твердых образцов. Автоматическое титрование при контроле качества продуктов питания и сельскохозяйственной продукции. Контроль электрохимических параметров в лаборатории и полевых условиях.</w:t>
            </w:r>
            <w:r w:rsidRPr="00E62D18">
              <w:rPr>
                <w:rFonts w:ascii="Times New Roman" w:hAnsi="Times New Roman" w:cs="Times New Roman"/>
                <w:sz w:val="24"/>
                <w:szCs w:val="24"/>
              </w:rPr>
              <w:t>  Карпинский Антон Юрьевич, METTLER TOLEDO (Хабаровск)</w:t>
            </w:r>
          </w:p>
          <w:p w:rsidR="00E62D18" w:rsidRPr="00C62B87" w:rsidRDefault="00E62D18" w:rsidP="004467F5">
            <w:pPr>
              <w:shd w:val="clear" w:color="auto" w:fill="FFFFFF"/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62D18" w:rsidRPr="00C62B87" w:rsidTr="00676034">
        <w:trPr>
          <w:trHeight w:val="305"/>
        </w:trPr>
        <w:tc>
          <w:tcPr>
            <w:tcW w:w="1592" w:type="dxa"/>
            <w:tcBorders>
              <w:top w:val="single" w:sz="4" w:space="0" w:color="auto"/>
            </w:tcBorders>
          </w:tcPr>
          <w:p w:rsidR="00E62D18" w:rsidRPr="00FA3BAB" w:rsidRDefault="00E62D18" w:rsidP="00FA3B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8436" w:type="dxa"/>
            <w:tcBorders>
              <w:top w:val="single" w:sz="4" w:space="0" w:color="auto"/>
            </w:tcBorders>
          </w:tcPr>
          <w:p w:rsidR="00FA3BAB" w:rsidRPr="00FA3BAB" w:rsidRDefault="00FA3BAB" w:rsidP="00FA3B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Кофе-брейк и практическая часть</w:t>
            </w:r>
            <w:r w:rsidRPr="00FA3B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FA3BAB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 и апробирования своих образцов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A3BAB" w:rsidRPr="00FA3BAB" w:rsidRDefault="00FA3BAB" w:rsidP="00FA3B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BAB" w:rsidRPr="00E62D18" w:rsidRDefault="00FA3BAB" w:rsidP="00FA3B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55E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Исследования качества зерна</w:t>
            </w:r>
            <w:r w:rsidRPr="00C565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оборудовании компан</w:t>
            </w:r>
            <w:proofErr w:type="gramStart"/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ии ООО</w:t>
            </w:r>
            <w:proofErr w:type="gramEnd"/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Экан</w:t>
            </w:r>
            <w:proofErr w:type="spellEnd"/>
            <w:r w:rsidRPr="00B636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FA3BAB" w:rsidRPr="00C62B87" w:rsidRDefault="00FA3BAB" w:rsidP="00FA3B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eastAsia="Times New Roman" w:hAnsi="Times New Roman" w:cs="Times New Roman"/>
                <w:sz w:val="24"/>
                <w:szCs w:val="24"/>
              </w:rPr>
              <w:t>- Лабораторная Мельница Вьюга-3М;</w:t>
            </w:r>
          </w:p>
          <w:p w:rsidR="00FA3BAB" w:rsidRPr="00C62B87" w:rsidRDefault="00FA3BAB" w:rsidP="00FA3B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eastAsia="Times New Roman" w:hAnsi="Times New Roman" w:cs="Times New Roman"/>
                <w:sz w:val="24"/>
                <w:szCs w:val="24"/>
              </w:rPr>
              <w:t>- Установка измерительная, воздушно-тепловая АСЭШ-8-2;</w:t>
            </w:r>
          </w:p>
          <w:p w:rsidR="00FA3BAB" w:rsidRPr="00FA3BAB" w:rsidRDefault="00FA3BAB" w:rsidP="00FA3B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Анализатор инфракрасный Инфраскан-3150</w:t>
            </w:r>
          </w:p>
          <w:p w:rsidR="00FA3BAB" w:rsidRPr="00FA3BAB" w:rsidRDefault="00FA3BAB" w:rsidP="00FA3B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3BAB" w:rsidRPr="008B1928" w:rsidRDefault="00FA3BAB" w:rsidP="00FA3B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19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 оборудования METTLER TOLEDO</w:t>
            </w:r>
          </w:p>
          <w:p w:rsidR="00FA3BAB" w:rsidRDefault="00FA3BAB" w:rsidP="00FA3B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B1928">
              <w:rPr>
                <w:rFonts w:ascii="Times New Roman" w:hAnsi="Times New Roman" w:cs="Times New Roman"/>
                <w:sz w:val="24"/>
                <w:szCs w:val="24"/>
              </w:rPr>
              <w:t>Титрато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METTLER TOLEDO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A3BAB" w:rsidRDefault="00FA3BAB" w:rsidP="00FA3B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>ортативный рН-метр</w:t>
            </w:r>
            <w:r>
              <w:t xml:space="preserve"> 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 xml:space="preserve">METTLER TOLEDO, </w:t>
            </w:r>
          </w:p>
          <w:p w:rsidR="00FA3BAB" w:rsidRPr="00E62D18" w:rsidRDefault="00FA3BAB" w:rsidP="00FA3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>озатор</w:t>
            </w:r>
            <w:r>
              <w:t xml:space="preserve"> </w:t>
            </w:r>
            <w:r w:rsidRPr="008B1928">
              <w:rPr>
                <w:rFonts w:ascii="Times New Roman" w:hAnsi="Times New Roman" w:cs="Times New Roman"/>
                <w:sz w:val="24"/>
                <w:szCs w:val="24"/>
              </w:rPr>
              <w:t>METTLER TOLEDO</w:t>
            </w:r>
            <w:bookmarkEnd w:id="0"/>
          </w:p>
          <w:p w:rsidR="00E62D18" w:rsidRPr="00C62B87" w:rsidRDefault="00E62D18" w:rsidP="00290272">
            <w:pPr>
              <w:shd w:val="clear" w:color="auto" w:fill="FFFFFF"/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D18" w:rsidRPr="00C62B87" w:rsidTr="009B437D">
        <w:trPr>
          <w:trHeight w:val="1032"/>
        </w:trPr>
        <w:tc>
          <w:tcPr>
            <w:tcW w:w="1592" w:type="dxa"/>
            <w:tcBorders>
              <w:bottom w:val="single" w:sz="4" w:space="0" w:color="auto"/>
            </w:tcBorders>
          </w:tcPr>
          <w:p w:rsidR="00E62D18" w:rsidRPr="00FA3BAB" w:rsidRDefault="00E62D18" w:rsidP="00FA3B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8436" w:type="dxa"/>
            <w:tcBorders>
              <w:bottom w:val="single" w:sz="4" w:space="0" w:color="auto"/>
            </w:tcBorders>
          </w:tcPr>
          <w:p w:rsidR="00E62D18" w:rsidRPr="00C62B87" w:rsidRDefault="00E62D18" w:rsidP="009B437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лазерные анализаторы размеров частиц, лабораторное измельчительное, просеивающее, делительное оборудование компании </w:t>
            </w:r>
            <w:r w:rsidRPr="00C62B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Fritsch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. Ионин Александр Дмитриевич (Москва)</w:t>
            </w:r>
          </w:p>
        </w:tc>
      </w:tr>
      <w:tr w:rsidR="00E62D18" w:rsidRPr="00C62B87" w:rsidTr="00E62D18">
        <w:trPr>
          <w:trHeight w:val="591"/>
        </w:trPr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E62D18" w:rsidRPr="00FA3BAB" w:rsidRDefault="00E62D18" w:rsidP="00FA3B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62B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3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436" w:type="dxa"/>
            <w:tcBorders>
              <w:top w:val="single" w:sz="4" w:space="0" w:color="auto"/>
              <w:bottom w:val="single" w:sz="4" w:space="0" w:color="auto"/>
            </w:tcBorders>
          </w:tcPr>
          <w:p w:rsidR="00E62D18" w:rsidRPr="00C62B87" w:rsidRDefault="00E62D18" w:rsidP="00211C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почв, природных объектов и руд на элементных анализаторах </w:t>
            </w:r>
            <w:r w:rsidRPr="00211C5D">
              <w:rPr>
                <w:rFonts w:ascii="Times New Roman" w:hAnsi="Times New Roman" w:cs="Times New Roman"/>
                <w:sz w:val="24"/>
                <w:szCs w:val="24"/>
              </w:rPr>
              <w:t>LECO. Сергей Назимов</w:t>
            </w:r>
            <w:r w:rsidRPr="00211C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11C5D">
              <w:rPr>
                <w:rFonts w:ascii="Times New Roman" w:hAnsi="Times New Roman" w:cs="Times New Roman"/>
                <w:sz w:val="24"/>
                <w:szCs w:val="24"/>
              </w:rPr>
              <w:t>(Кемерово</w:t>
            </w:r>
            <w:r w:rsidRPr="00211C5D">
              <w:t>)</w:t>
            </w:r>
          </w:p>
        </w:tc>
      </w:tr>
    </w:tbl>
    <w:p w:rsidR="00343D7C" w:rsidRDefault="00343D7C" w:rsidP="00E4514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45142" w:rsidRPr="006D531B" w:rsidRDefault="00E45142" w:rsidP="00E4514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53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Участие в семинаре бесплатное.  </w:t>
      </w:r>
    </w:p>
    <w:p w:rsidR="00E45142" w:rsidRPr="006D531B" w:rsidRDefault="00E45142" w:rsidP="00E4514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531B">
        <w:rPr>
          <w:rFonts w:ascii="Times New Roman" w:hAnsi="Times New Roman" w:cs="Times New Roman"/>
          <w:b/>
          <w:color w:val="000000"/>
          <w:sz w:val="24"/>
          <w:szCs w:val="24"/>
        </w:rPr>
        <w:t>Участникам семинара выдаются сертификаты.</w:t>
      </w:r>
      <w:r w:rsidRPr="006D531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45142" w:rsidRPr="006D531B" w:rsidRDefault="00E45142" w:rsidP="00E4514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D531B">
        <w:rPr>
          <w:rFonts w:ascii="Times New Roman" w:hAnsi="Times New Roman" w:cs="Times New Roman"/>
          <w:b/>
          <w:color w:val="333399"/>
          <w:sz w:val="24"/>
          <w:szCs w:val="24"/>
        </w:rPr>
        <w:t>ЖДЕМ ВАС НА СЕМИНАРЕ!</w:t>
      </w:r>
    </w:p>
    <w:p w:rsidR="00E45142" w:rsidRPr="006D531B" w:rsidRDefault="00E45142" w:rsidP="007B79A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D531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 всем вопросам </w:t>
      </w:r>
      <w:r w:rsidR="00DD3069" w:rsidRPr="006D531B">
        <w:rPr>
          <w:rFonts w:ascii="Times New Roman" w:hAnsi="Times New Roman" w:cs="Times New Roman"/>
          <w:color w:val="000000"/>
          <w:sz w:val="24"/>
          <w:szCs w:val="24"/>
        </w:rPr>
        <w:t>регистрации на семинар и записи на</w:t>
      </w:r>
      <w:r w:rsidR="00DD3069" w:rsidRPr="006D531B">
        <w:rPr>
          <w:rFonts w:ascii="Times New Roman" w:hAnsi="Times New Roman" w:cs="Times New Roman"/>
          <w:sz w:val="24"/>
          <w:szCs w:val="24"/>
        </w:rPr>
        <w:t xml:space="preserve"> апробирования своих образцов</w:t>
      </w:r>
      <w:r w:rsidR="00DD3069" w:rsidRPr="006D53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531B">
        <w:rPr>
          <w:rFonts w:ascii="Times New Roman" w:hAnsi="Times New Roman" w:cs="Times New Roman"/>
          <w:color w:val="000000"/>
          <w:sz w:val="24"/>
          <w:szCs w:val="24"/>
        </w:rPr>
        <w:t xml:space="preserve">просим обращаться к Грибовой Марине Юрьевне </w:t>
      </w:r>
      <w:hyperlink r:id="rId17" w:history="1">
        <w:r w:rsidRPr="006D531B">
          <w:rPr>
            <w:rStyle w:val="a6"/>
            <w:rFonts w:ascii="Times New Roman" w:hAnsi="Times New Roman"/>
            <w:sz w:val="24"/>
            <w:szCs w:val="24"/>
          </w:rPr>
          <w:t>m.gribova@inbox.ru</w:t>
        </w:r>
      </w:hyperlink>
      <w:r w:rsidRPr="006D531B">
        <w:rPr>
          <w:rFonts w:ascii="Times New Roman" w:hAnsi="Times New Roman" w:cs="Times New Roman"/>
          <w:color w:val="000000"/>
          <w:sz w:val="24"/>
          <w:szCs w:val="24"/>
        </w:rPr>
        <w:t xml:space="preserve"> (423) 2222-616, 79147026987 </w:t>
      </w:r>
    </w:p>
    <w:p w:rsidR="009B437D" w:rsidRDefault="009B437D" w:rsidP="00E4514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45142" w:rsidRPr="006D531B" w:rsidRDefault="00E45142" w:rsidP="00E4514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53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Регистрация и запись на семинар</w:t>
      </w:r>
    </w:p>
    <w:tbl>
      <w:tblPr>
        <w:tblW w:w="999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3"/>
        <w:gridCol w:w="6521"/>
      </w:tblGrid>
      <w:tr w:rsidR="007B79A3" w:rsidRPr="006D531B" w:rsidTr="007B79A3">
        <w:trPr>
          <w:cantSplit/>
          <w:trHeight w:val="344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E45142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Регистрационная форма </w:t>
            </w:r>
            <w:r w:rsidR="007B79A3" w:rsidRPr="006D531B">
              <w:rPr>
                <w:rFonts w:ascii="Times New Roman" w:hAnsi="Times New Roman" w:cs="Times New Roman"/>
                <w:sz w:val="24"/>
                <w:szCs w:val="24"/>
              </w:rPr>
              <w:t>Фамилия Имя Отечество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9A3" w:rsidRPr="006D531B" w:rsidTr="007B79A3">
        <w:trPr>
          <w:cantSplit/>
          <w:trHeight w:val="344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1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7B79A3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9A3" w:rsidRPr="006D531B" w:rsidTr="007B79A3">
        <w:trPr>
          <w:cantSplit/>
          <w:trHeight w:val="344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1B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7B79A3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9A3" w:rsidRPr="006D531B" w:rsidTr="007B79A3">
        <w:trPr>
          <w:cantSplit/>
          <w:trHeight w:val="344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1B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9A3" w:rsidRPr="006D531B" w:rsidTr="007B79A3">
        <w:trPr>
          <w:cantSplit/>
          <w:trHeight w:val="344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1B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6D531B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9A3" w:rsidRPr="006D531B" w:rsidTr="001C2B7C">
        <w:trPr>
          <w:cantSplit/>
          <w:trHeight w:val="666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5339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1B">
              <w:rPr>
                <w:rFonts w:ascii="Times New Roman" w:hAnsi="Times New Roman" w:cs="Times New Roman"/>
                <w:sz w:val="24"/>
                <w:szCs w:val="24"/>
              </w:rPr>
              <w:t>Требуется ли Вам сертификат участника семинара?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5339E9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B79A3" w:rsidRPr="006D531B" w:rsidTr="001C2B7C">
        <w:trPr>
          <w:cantSplit/>
          <w:trHeight w:val="666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E41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1B">
              <w:rPr>
                <w:rFonts w:ascii="Times New Roman" w:hAnsi="Times New Roman" w:cs="Times New Roman"/>
                <w:sz w:val="24"/>
                <w:szCs w:val="24"/>
              </w:rPr>
              <w:t>Планируете ли на практической части семинара анализировать свои образцы? Если да, то какие?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A3" w:rsidRPr="006D531B" w:rsidRDefault="007B79A3" w:rsidP="00E416DE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</w:tbl>
    <w:p w:rsidR="00E45142" w:rsidRPr="006D531B" w:rsidRDefault="00E45142" w:rsidP="00B61899">
      <w:pPr>
        <w:rPr>
          <w:rFonts w:ascii="Times New Roman" w:hAnsi="Times New Roman" w:cs="Times New Roman"/>
          <w:b/>
          <w:sz w:val="24"/>
          <w:szCs w:val="24"/>
        </w:rPr>
      </w:pPr>
    </w:p>
    <w:sectPr w:rsidR="00E45142" w:rsidRPr="006D531B" w:rsidSect="001C2B7C">
      <w:pgSz w:w="11906" w:h="16838"/>
      <w:pgMar w:top="39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52E86"/>
    <w:multiLevelType w:val="hybridMultilevel"/>
    <w:tmpl w:val="4B98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018BA"/>
    <w:multiLevelType w:val="multilevel"/>
    <w:tmpl w:val="8EDE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E20F31"/>
    <w:multiLevelType w:val="multilevel"/>
    <w:tmpl w:val="1E66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A494A"/>
    <w:multiLevelType w:val="multilevel"/>
    <w:tmpl w:val="A8B8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915517"/>
    <w:multiLevelType w:val="hybridMultilevel"/>
    <w:tmpl w:val="BBFC2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3F6"/>
    <w:rsid w:val="000004EA"/>
    <w:rsid w:val="00006C33"/>
    <w:rsid w:val="000353F6"/>
    <w:rsid w:val="000567FE"/>
    <w:rsid w:val="000648EE"/>
    <w:rsid w:val="00074C58"/>
    <w:rsid w:val="00083E41"/>
    <w:rsid w:val="0008526F"/>
    <w:rsid w:val="00092D89"/>
    <w:rsid w:val="000A1D77"/>
    <w:rsid w:val="000A5322"/>
    <w:rsid w:val="000E4D36"/>
    <w:rsid w:val="00101E61"/>
    <w:rsid w:val="001021F7"/>
    <w:rsid w:val="00125B64"/>
    <w:rsid w:val="00136637"/>
    <w:rsid w:val="00155048"/>
    <w:rsid w:val="00176535"/>
    <w:rsid w:val="00182537"/>
    <w:rsid w:val="001C2B7C"/>
    <w:rsid w:val="001C6391"/>
    <w:rsid w:val="001D607D"/>
    <w:rsid w:val="001F044F"/>
    <w:rsid w:val="001F625F"/>
    <w:rsid w:val="00211C5D"/>
    <w:rsid w:val="00290272"/>
    <w:rsid w:val="002918CC"/>
    <w:rsid w:val="002F223B"/>
    <w:rsid w:val="00300C8E"/>
    <w:rsid w:val="00337C92"/>
    <w:rsid w:val="00343D7C"/>
    <w:rsid w:val="00363518"/>
    <w:rsid w:val="00370588"/>
    <w:rsid w:val="00371280"/>
    <w:rsid w:val="00373B9C"/>
    <w:rsid w:val="00380350"/>
    <w:rsid w:val="003A3A02"/>
    <w:rsid w:val="00412ABF"/>
    <w:rsid w:val="00431B5D"/>
    <w:rsid w:val="0043756C"/>
    <w:rsid w:val="004467F5"/>
    <w:rsid w:val="00451663"/>
    <w:rsid w:val="00456FC0"/>
    <w:rsid w:val="0047385D"/>
    <w:rsid w:val="00473A3C"/>
    <w:rsid w:val="004926B8"/>
    <w:rsid w:val="00494954"/>
    <w:rsid w:val="004B2AE7"/>
    <w:rsid w:val="004B70BB"/>
    <w:rsid w:val="004E2C39"/>
    <w:rsid w:val="00507C78"/>
    <w:rsid w:val="00512BB5"/>
    <w:rsid w:val="005162A4"/>
    <w:rsid w:val="00526993"/>
    <w:rsid w:val="00535E6F"/>
    <w:rsid w:val="00552021"/>
    <w:rsid w:val="005761A7"/>
    <w:rsid w:val="0058727C"/>
    <w:rsid w:val="00587E5C"/>
    <w:rsid w:val="0059494A"/>
    <w:rsid w:val="005B19EA"/>
    <w:rsid w:val="00610AC8"/>
    <w:rsid w:val="006132BC"/>
    <w:rsid w:val="006218AA"/>
    <w:rsid w:val="00645AE2"/>
    <w:rsid w:val="00661341"/>
    <w:rsid w:val="00664069"/>
    <w:rsid w:val="00676034"/>
    <w:rsid w:val="00680DC2"/>
    <w:rsid w:val="006811A7"/>
    <w:rsid w:val="0068716B"/>
    <w:rsid w:val="006B7488"/>
    <w:rsid w:val="006D531B"/>
    <w:rsid w:val="006F2A74"/>
    <w:rsid w:val="00720748"/>
    <w:rsid w:val="0072362A"/>
    <w:rsid w:val="00780F8E"/>
    <w:rsid w:val="00792FC1"/>
    <w:rsid w:val="007936F5"/>
    <w:rsid w:val="00797A3D"/>
    <w:rsid w:val="007A11F3"/>
    <w:rsid w:val="007B4C94"/>
    <w:rsid w:val="007B79A3"/>
    <w:rsid w:val="007C46FE"/>
    <w:rsid w:val="007D6DB2"/>
    <w:rsid w:val="00801A8E"/>
    <w:rsid w:val="00806BAC"/>
    <w:rsid w:val="00823A08"/>
    <w:rsid w:val="00882E26"/>
    <w:rsid w:val="008B2241"/>
    <w:rsid w:val="008C4368"/>
    <w:rsid w:val="008C797B"/>
    <w:rsid w:val="00906C92"/>
    <w:rsid w:val="00951A4E"/>
    <w:rsid w:val="00964F1E"/>
    <w:rsid w:val="00965BB3"/>
    <w:rsid w:val="00976A48"/>
    <w:rsid w:val="00976A91"/>
    <w:rsid w:val="009B437D"/>
    <w:rsid w:val="009D0FA6"/>
    <w:rsid w:val="009D7C84"/>
    <w:rsid w:val="009E6C48"/>
    <w:rsid w:val="009F6335"/>
    <w:rsid w:val="00A106DA"/>
    <w:rsid w:val="00A164CF"/>
    <w:rsid w:val="00A7455C"/>
    <w:rsid w:val="00A80E30"/>
    <w:rsid w:val="00A83F47"/>
    <w:rsid w:val="00A912C3"/>
    <w:rsid w:val="00AB52B3"/>
    <w:rsid w:val="00AC3545"/>
    <w:rsid w:val="00B03178"/>
    <w:rsid w:val="00B42DC0"/>
    <w:rsid w:val="00B53F0A"/>
    <w:rsid w:val="00B61899"/>
    <w:rsid w:val="00B949F8"/>
    <w:rsid w:val="00C018DB"/>
    <w:rsid w:val="00C62B87"/>
    <w:rsid w:val="00C64B57"/>
    <w:rsid w:val="00CA0D6A"/>
    <w:rsid w:val="00CA2CD1"/>
    <w:rsid w:val="00CE0DD9"/>
    <w:rsid w:val="00CE4FD3"/>
    <w:rsid w:val="00D82F1E"/>
    <w:rsid w:val="00DB11D1"/>
    <w:rsid w:val="00DC0040"/>
    <w:rsid w:val="00DD17A6"/>
    <w:rsid w:val="00DD3069"/>
    <w:rsid w:val="00DD3235"/>
    <w:rsid w:val="00E2035D"/>
    <w:rsid w:val="00E45142"/>
    <w:rsid w:val="00E62D18"/>
    <w:rsid w:val="00E66DD3"/>
    <w:rsid w:val="00E72516"/>
    <w:rsid w:val="00E727E0"/>
    <w:rsid w:val="00EA5D90"/>
    <w:rsid w:val="00EC1474"/>
    <w:rsid w:val="00EE1A77"/>
    <w:rsid w:val="00EE2F8F"/>
    <w:rsid w:val="00EF09DB"/>
    <w:rsid w:val="00EF69CC"/>
    <w:rsid w:val="00F15C0C"/>
    <w:rsid w:val="00F20AF8"/>
    <w:rsid w:val="00F55D99"/>
    <w:rsid w:val="00FA0D8E"/>
    <w:rsid w:val="00FA3BAB"/>
    <w:rsid w:val="00FB18EE"/>
    <w:rsid w:val="00FE04CF"/>
    <w:rsid w:val="00FE395F"/>
    <w:rsid w:val="00FE3E52"/>
    <w:rsid w:val="00FF112E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53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431B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rsid w:val="0008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link w:val="a4"/>
    <w:uiPriority w:val="99"/>
    <w:rsid w:val="00083E41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rsid w:val="00E45142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5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53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431B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rsid w:val="0008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link w:val="a4"/>
    <w:uiPriority w:val="99"/>
    <w:rsid w:val="00083E41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rsid w:val="00E45142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5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0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5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4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1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08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5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46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23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098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831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41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831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874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750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4995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7410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373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4117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8296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0329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7006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0584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799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5955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0324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44440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00527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8802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1633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701824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03040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9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ekan.spb.ru/" TargetMode="External"/><Relationship Id="rId12" Type="http://schemas.openxmlformats.org/officeDocument/2006/relationships/image" Target="media/image5.png"/><Relationship Id="rId17" Type="http://schemas.openxmlformats.org/officeDocument/2006/relationships/hyperlink" Target="file:///E:\&#1089;&#1077;&#1084;&#1080;&#1085;&#1072;&#1088;&#1099;\AppData\Local\Microsoft\Windows\INetCache\Content.Outlook\76396Q3P\m.gribova@inbo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5BED7-EFC4-4CB5-ADE4-B8508BAC1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oa6</cp:lastModifiedBy>
  <cp:revision>3</cp:revision>
  <cp:lastPrinted>2019-03-12T05:26:00Z</cp:lastPrinted>
  <dcterms:created xsi:type="dcterms:W3CDTF">2019-09-12T04:17:00Z</dcterms:created>
  <dcterms:modified xsi:type="dcterms:W3CDTF">2019-09-12T05:37:00Z</dcterms:modified>
</cp:coreProperties>
</file>